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0B" w:rsidRPr="00AD1009" w:rsidRDefault="00AD1009" w:rsidP="00AD1009">
      <w:pPr>
        <w:rPr>
          <w:b/>
          <w:i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>
            <wp:extent cx="685800" cy="952500"/>
            <wp:effectExtent l="19050" t="0" r="0" b="0"/>
            <wp:docPr id="3" name="Obrázek 0" descr="Znak Hl1_5x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Hl1_5x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  <w:r w:rsidR="00EA290B" w:rsidRPr="00AD1009">
        <w:rPr>
          <w:b/>
          <w:i/>
          <w:sz w:val="40"/>
          <w:szCs w:val="40"/>
        </w:rPr>
        <w:t>U</w:t>
      </w:r>
      <w:r w:rsidRPr="00AD1009">
        <w:rPr>
          <w:b/>
          <w:i/>
          <w:sz w:val="40"/>
          <w:szCs w:val="40"/>
        </w:rPr>
        <w:t xml:space="preserve"> </w:t>
      </w:r>
      <w:r w:rsidR="00EA290B" w:rsidRPr="00AD1009">
        <w:rPr>
          <w:b/>
          <w:i/>
          <w:sz w:val="40"/>
          <w:szCs w:val="40"/>
        </w:rPr>
        <w:t>s</w:t>
      </w:r>
      <w:r w:rsidRPr="00AD1009">
        <w:rPr>
          <w:b/>
          <w:i/>
          <w:sz w:val="40"/>
          <w:szCs w:val="40"/>
        </w:rPr>
        <w:t> </w:t>
      </w:r>
      <w:r w:rsidR="00EA290B" w:rsidRPr="00AD1009">
        <w:rPr>
          <w:b/>
          <w:i/>
          <w:sz w:val="40"/>
          <w:szCs w:val="40"/>
        </w:rPr>
        <w:t>n</w:t>
      </w:r>
      <w:r w:rsidRPr="00AD1009">
        <w:rPr>
          <w:b/>
          <w:i/>
          <w:sz w:val="40"/>
          <w:szCs w:val="40"/>
        </w:rPr>
        <w:t xml:space="preserve"> </w:t>
      </w:r>
      <w:r w:rsidR="00EA290B" w:rsidRPr="00AD1009">
        <w:rPr>
          <w:b/>
          <w:i/>
          <w:sz w:val="40"/>
          <w:szCs w:val="40"/>
        </w:rPr>
        <w:t>e</w:t>
      </w:r>
      <w:r w:rsidRPr="00AD1009">
        <w:rPr>
          <w:b/>
          <w:i/>
          <w:sz w:val="40"/>
          <w:szCs w:val="40"/>
        </w:rPr>
        <w:t xml:space="preserve"> </w:t>
      </w:r>
      <w:r w:rsidR="00EA290B" w:rsidRPr="00AD1009">
        <w:rPr>
          <w:b/>
          <w:i/>
          <w:sz w:val="40"/>
          <w:szCs w:val="40"/>
        </w:rPr>
        <w:t>s</w:t>
      </w:r>
      <w:r w:rsidRPr="00AD1009">
        <w:rPr>
          <w:b/>
          <w:i/>
          <w:sz w:val="40"/>
          <w:szCs w:val="40"/>
        </w:rPr>
        <w:t> </w:t>
      </w:r>
      <w:r w:rsidR="00EA290B" w:rsidRPr="00AD1009">
        <w:rPr>
          <w:b/>
          <w:i/>
          <w:sz w:val="40"/>
          <w:szCs w:val="40"/>
        </w:rPr>
        <w:t>e</w:t>
      </w:r>
      <w:r w:rsidRPr="00AD1009">
        <w:rPr>
          <w:b/>
          <w:i/>
          <w:sz w:val="40"/>
          <w:szCs w:val="40"/>
        </w:rPr>
        <w:t xml:space="preserve"> </w:t>
      </w:r>
      <w:r w:rsidR="00EA290B" w:rsidRPr="00AD1009">
        <w:rPr>
          <w:b/>
          <w:i/>
          <w:sz w:val="40"/>
          <w:szCs w:val="40"/>
        </w:rPr>
        <w:t>n</w:t>
      </w:r>
      <w:r w:rsidRPr="00AD1009">
        <w:rPr>
          <w:b/>
          <w:i/>
          <w:sz w:val="40"/>
          <w:szCs w:val="40"/>
        </w:rPr>
        <w:t xml:space="preserve"> </w:t>
      </w:r>
      <w:r w:rsidR="00EA290B" w:rsidRPr="00AD1009">
        <w:rPr>
          <w:b/>
          <w:i/>
          <w:sz w:val="40"/>
          <w:szCs w:val="40"/>
        </w:rPr>
        <w:t>í</w:t>
      </w:r>
    </w:p>
    <w:p w:rsidR="00AD1009" w:rsidRDefault="00AD1009" w:rsidP="001B0881">
      <w:pPr>
        <w:rPr>
          <w:i/>
          <w:sz w:val="28"/>
          <w:szCs w:val="28"/>
        </w:rPr>
      </w:pPr>
      <w:r w:rsidRPr="00AD1009">
        <w:rPr>
          <w:i/>
          <w:sz w:val="28"/>
          <w:szCs w:val="28"/>
        </w:rPr>
        <w:t xml:space="preserve">             z </w:t>
      </w:r>
      <w:r w:rsidR="00EA290B" w:rsidRPr="00AD1009">
        <w:rPr>
          <w:i/>
          <w:sz w:val="28"/>
          <w:szCs w:val="28"/>
        </w:rPr>
        <w:t>3</w:t>
      </w:r>
      <w:r w:rsidR="00D46B64">
        <w:rPr>
          <w:i/>
          <w:sz w:val="28"/>
          <w:szCs w:val="28"/>
        </w:rPr>
        <w:t>4</w:t>
      </w:r>
      <w:r w:rsidR="00EA290B" w:rsidRPr="00AD1009">
        <w:rPr>
          <w:i/>
          <w:sz w:val="28"/>
          <w:szCs w:val="28"/>
        </w:rPr>
        <w:t>. zasedání zastupitelstva obce Hlinka konané</w:t>
      </w:r>
      <w:r>
        <w:rPr>
          <w:i/>
          <w:sz w:val="28"/>
          <w:szCs w:val="28"/>
        </w:rPr>
        <w:t xml:space="preserve"> </w:t>
      </w:r>
      <w:r w:rsidR="00EA290B" w:rsidRPr="00AD1009">
        <w:rPr>
          <w:i/>
          <w:sz w:val="28"/>
          <w:szCs w:val="28"/>
        </w:rPr>
        <w:t xml:space="preserve">dne </w:t>
      </w:r>
      <w:r w:rsidR="00D46B64">
        <w:rPr>
          <w:i/>
          <w:sz w:val="28"/>
          <w:szCs w:val="28"/>
        </w:rPr>
        <w:t>07. 10.</w:t>
      </w:r>
      <w:r w:rsidR="00EA290B" w:rsidRPr="00AD1009">
        <w:rPr>
          <w:i/>
          <w:sz w:val="28"/>
          <w:szCs w:val="28"/>
        </w:rPr>
        <w:t xml:space="preserve"> 2010 </w:t>
      </w:r>
    </w:p>
    <w:p w:rsidR="00EA290B" w:rsidRPr="00AD1009" w:rsidRDefault="00AD1009" w:rsidP="001B088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</w:t>
      </w:r>
      <w:r w:rsidR="00EA290B" w:rsidRPr="00AD1009">
        <w:rPr>
          <w:i/>
          <w:sz w:val="28"/>
          <w:szCs w:val="28"/>
        </w:rPr>
        <w:t>v zasedací místnosti OÚ v 18,00 hod.</w:t>
      </w:r>
    </w:p>
    <w:p w:rsidR="00AD1009" w:rsidRDefault="00AD1009" w:rsidP="001B0881">
      <w:r>
        <w:t>==================================================================================</w:t>
      </w:r>
    </w:p>
    <w:p w:rsidR="00D46B64" w:rsidRDefault="00EA290B" w:rsidP="00D46B64">
      <w:pPr>
        <w:spacing w:line="240" w:lineRule="auto"/>
      </w:pPr>
      <w:r>
        <w:t>Program:</w:t>
      </w:r>
    </w:p>
    <w:p w:rsidR="00D46B64" w:rsidRPr="00966BE3" w:rsidRDefault="00D46B64" w:rsidP="00E35B64">
      <w:pPr>
        <w:spacing w:line="240" w:lineRule="atLeast"/>
      </w:pPr>
      <w:r w:rsidRPr="00966BE3">
        <w:t>1/   Zahájení</w:t>
      </w:r>
    </w:p>
    <w:p w:rsidR="00D46B64" w:rsidRPr="00966BE3" w:rsidRDefault="00D46B64" w:rsidP="00E35B64">
      <w:pPr>
        <w:spacing w:line="240" w:lineRule="atLeast"/>
      </w:pPr>
      <w:r w:rsidRPr="00966BE3">
        <w:t>2/  Volba navrhovatele a ověřovatelé zápisů</w:t>
      </w:r>
    </w:p>
    <w:p w:rsidR="00D46B64" w:rsidRPr="00966BE3" w:rsidRDefault="00D46B64" w:rsidP="00E35B64">
      <w:pPr>
        <w:spacing w:line="240" w:lineRule="atLeast"/>
      </w:pPr>
      <w:r w:rsidRPr="00966BE3">
        <w:t xml:space="preserve">3/ Kontrola usnesení </w:t>
      </w:r>
    </w:p>
    <w:p w:rsidR="00D46B64" w:rsidRPr="00966BE3" w:rsidRDefault="00D46B64" w:rsidP="00E35B64">
      <w:pPr>
        <w:spacing w:line="240" w:lineRule="atLeast"/>
      </w:pPr>
      <w:r w:rsidRPr="00966BE3">
        <w:t>4/  Určení zapisovatele</w:t>
      </w:r>
    </w:p>
    <w:p w:rsidR="00D46B64" w:rsidRPr="00966BE3" w:rsidRDefault="00D46B64" w:rsidP="00E35B64">
      <w:pPr>
        <w:spacing w:line="240" w:lineRule="atLeast"/>
      </w:pPr>
      <w:r w:rsidRPr="00966BE3">
        <w:t>5/ Prodej pozemku par. č. 1203/9 část, 1203/9 část</w:t>
      </w:r>
    </w:p>
    <w:p w:rsidR="00D46B64" w:rsidRPr="00966BE3" w:rsidRDefault="00D46B64" w:rsidP="00E35B64">
      <w:pPr>
        <w:spacing w:line="240" w:lineRule="atLeast"/>
      </w:pPr>
      <w:r w:rsidRPr="00966BE3">
        <w:t>6/ Návrh rozpočtu na rok 2011</w:t>
      </w:r>
    </w:p>
    <w:p w:rsidR="00D46B64" w:rsidRPr="00966BE3" w:rsidRDefault="00D46B64" w:rsidP="00E35B64">
      <w:pPr>
        <w:spacing w:line="240" w:lineRule="atLeast"/>
      </w:pPr>
      <w:r w:rsidRPr="00966BE3">
        <w:t xml:space="preserve"> 7/ Odměny  za rok 2010 komisím ( </w:t>
      </w:r>
      <w:proofErr w:type="spellStart"/>
      <w:r w:rsidRPr="00966BE3">
        <w:t>fin</w:t>
      </w:r>
      <w:proofErr w:type="spellEnd"/>
      <w:r w:rsidRPr="00966BE3">
        <w:t xml:space="preserve">. </w:t>
      </w:r>
      <w:proofErr w:type="gramStart"/>
      <w:r w:rsidRPr="00966BE3">
        <w:t>výbor</w:t>
      </w:r>
      <w:proofErr w:type="gramEnd"/>
      <w:r w:rsidRPr="00966BE3">
        <w:t xml:space="preserve">, kontr. výbor, </w:t>
      </w:r>
      <w:proofErr w:type="spellStart"/>
      <w:r w:rsidRPr="00966BE3">
        <w:t>zeměd</w:t>
      </w:r>
      <w:proofErr w:type="spellEnd"/>
      <w:r w:rsidRPr="00966BE3">
        <w:t>. a  bytová komise)</w:t>
      </w:r>
    </w:p>
    <w:p w:rsidR="00D46B64" w:rsidRPr="00966BE3" w:rsidRDefault="00D46B64" w:rsidP="00E35B64">
      <w:pPr>
        <w:spacing w:line="240" w:lineRule="atLeast"/>
      </w:pPr>
      <w:r w:rsidRPr="00966BE3">
        <w:t xml:space="preserve">8/ Rozpočtové opatření č. 3 dle přílohy </w:t>
      </w:r>
    </w:p>
    <w:p w:rsidR="00D46B64" w:rsidRPr="00966BE3" w:rsidRDefault="00D46B64" w:rsidP="00E35B64">
      <w:pPr>
        <w:spacing w:line="240" w:lineRule="atLeast"/>
      </w:pPr>
      <w:r w:rsidRPr="00966BE3">
        <w:t>9/ Vyřazení majetku dle inventarizace 2010 k 30. 09. 2010</w:t>
      </w:r>
    </w:p>
    <w:p w:rsidR="00D46B64" w:rsidRPr="00966BE3" w:rsidRDefault="00D46B64" w:rsidP="00E35B64">
      <w:pPr>
        <w:spacing w:line="240" w:lineRule="atLeast"/>
      </w:pPr>
      <w:r w:rsidRPr="00966BE3">
        <w:t>10/ Dlužníci</w:t>
      </w:r>
    </w:p>
    <w:p w:rsidR="00D46B64" w:rsidRPr="00966BE3" w:rsidRDefault="00D46B64" w:rsidP="00E35B64">
      <w:pPr>
        <w:spacing w:line="240" w:lineRule="atLeast"/>
      </w:pPr>
      <w:r w:rsidRPr="00966BE3">
        <w:t xml:space="preserve">11/ Bytové – žádostí na byt mimo pořadník </w:t>
      </w:r>
    </w:p>
    <w:p w:rsidR="00D46B64" w:rsidRPr="00966BE3" w:rsidRDefault="00D46B64" w:rsidP="00E35B64">
      <w:pPr>
        <w:spacing w:line="240" w:lineRule="atLeast"/>
      </w:pPr>
      <w:r w:rsidRPr="00966BE3">
        <w:t xml:space="preserve">12/ Žádost o zrušení hrobů p. </w:t>
      </w:r>
      <w:proofErr w:type="spellStart"/>
      <w:r w:rsidRPr="00966BE3">
        <w:t>Fiodor</w:t>
      </w:r>
      <w:proofErr w:type="spellEnd"/>
    </w:p>
    <w:p w:rsidR="00D46B64" w:rsidRPr="00966BE3" w:rsidRDefault="00D46B64" w:rsidP="00E35B64">
      <w:pPr>
        <w:spacing w:line="240" w:lineRule="atLeast"/>
      </w:pPr>
      <w:r w:rsidRPr="00966BE3">
        <w:t xml:space="preserve">13/ Žádost o zrušení pronájmu parcely č. 1203/14 část – </w:t>
      </w:r>
      <w:proofErr w:type="spellStart"/>
      <w:r w:rsidRPr="00966BE3">
        <w:t>Enoch</w:t>
      </w:r>
      <w:proofErr w:type="spellEnd"/>
      <w:r w:rsidRPr="00966BE3">
        <w:t xml:space="preserve"> Karel</w:t>
      </w:r>
    </w:p>
    <w:p w:rsidR="00D46B64" w:rsidRPr="00966BE3" w:rsidRDefault="00D46B64" w:rsidP="00E35B64">
      <w:pPr>
        <w:spacing w:line="240" w:lineRule="atLeast"/>
      </w:pPr>
      <w:r w:rsidRPr="00966BE3">
        <w:t xml:space="preserve"> 14/ Žádost o odkoupení parcely č. 1203/14  část  - Uher Jaroslav ml.</w:t>
      </w:r>
    </w:p>
    <w:p w:rsidR="00D46B64" w:rsidRPr="00966BE3" w:rsidRDefault="00D46B64" w:rsidP="00E35B64">
      <w:pPr>
        <w:spacing w:line="240" w:lineRule="atLeast"/>
      </w:pPr>
      <w:r w:rsidRPr="00966BE3">
        <w:t>15/ Záměr o odprodeji pozemky par. č.1203/14 část  - Uher Jaroslav ml.</w:t>
      </w:r>
    </w:p>
    <w:p w:rsidR="00D46B64" w:rsidRPr="00966BE3" w:rsidRDefault="00D46B64" w:rsidP="00E35B64">
      <w:pPr>
        <w:spacing w:line="240" w:lineRule="atLeast"/>
      </w:pPr>
      <w:r w:rsidRPr="00966BE3">
        <w:t xml:space="preserve"> 16/  Žádost </w:t>
      </w:r>
      <w:proofErr w:type="spellStart"/>
      <w:r w:rsidRPr="00966BE3">
        <w:t>Šisler</w:t>
      </w:r>
      <w:proofErr w:type="spellEnd"/>
      <w:r w:rsidRPr="00966BE3">
        <w:t xml:space="preserve">  Josef  - zadní příkopy</w:t>
      </w:r>
    </w:p>
    <w:p w:rsidR="00D46B64" w:rsidRPr="00966BE3" w:rsidRDefault="00D46B64" w:rsidP="00E35B64">
      <w:pPr>
        <w:spacing w:line="240" w:lineRule="atLeast"/>
      </w:pPr>
      <w:r w:rsidRPr="00966BE3">
        <w:t xml:space="preserve"> 17/Prodloužení </w:t>
      </w:r>
      <w:proofErr w:type="spellStart"/>
      <w:r w:rsidRPr="00966BE3">
        <w:t>prac</w:t>
      </w:r>
      <w:proofErr w:type="spellEnd"/>
      <w:r w:rsidRPr="00966BE3">
        <w:t xml:space="preserve">. </w:t>
      </w:r>
      <w:proofErr w:type="spellStart"/>
      <w:r w:rsidRPr="00966BE3">
        <w:t>sml</w:t>
      </w:r>
      <w:proofErr w:type="spellEnd"/>
      <w:r w:rsidRPr="00966BE3">
        <w:t xml:space="preserve">. zaměstnanců na VPP do 31. 10. 2010 </w:t>
      </w:r>
    </w:p>
    <w:p w:rsidR="00D46B64" w:rsidRPr="00966BE3" w:rsidRDefault="00D46B64" w:rsidP="00E35B64">
      <w:pPr>
        <w:spacing w:line="240" w:lineRule="atLeast"/>
      </w:pPr>
      <w:r w:rsidRPr="00966BE3">
        <w:t>18/ Různé</w:t>
      </w:r>
    </w:p>
    <w:p w:rsidR="00D46B64" w:rsidRPr="00966BE3" w:rsidRDefault="00D46B64" w:rsidP="00E35B64">
      <w:pPr>
        <w:spacing w:line="240" w:lineRule="atLeast"/>
      </w:pPr>
      <w:r w:rsidRPr="00966BE3">
        <w:t>19/ Usnesení</w:t>
      </w:r>
    </w:p>
    <w:p w:rsidR="00D46B64" w:rsidRPr="00966BE3" w:rsidRDefault="00D46B64" w:rsidP="00E35B64">
      <w:pPr>
        <w:spacing w:line="240" w:lineRule="atLeast"/>
      </w:pPr>
      <w:r w:rsidRPr="00966BE3">
        <w:t xml:space="preserve"> 20/  Závěr</w:t>
      </w:r>
    </w:p>
    <w:p w:rsidR="00966BE3" w:rsidRDefault="00966BE3" w:rsidP="00EA290B"/>
    <w:p w:rsidR="00EA290B" w:rsidRDefault="00EA290B" w:rsidP="00EA290B">
      <w:r>
        <w:lastRenderedPageBreak/>
        <w:t>Přítomní: Novák Jan, Stadler Jiří</w:t>
      </w:r>
      <w:r w:rsidR="003B28CE">
        <w:t xml:space="preserve">, </w:t>
      </w:r>
      <w:r w:rsidR="00D46B64">
        <w:t xml:space="preserve">Hebnar Zdenek, </w:t>
      </w:r>
      <w:r w:rsidR="003B28CE">
        <w:t>Suchánková Iveta</w:t>
      </w:r>
    </w:p>
    <w:p w:rsidR="00D46B64" w:rsidRDefault="003B28CE" w:rsidP="00D46B64">
      <w:r>
        <w:t>Omluven: Mucha Štěpán</w:t>
      </w:r>
    </w:p>
    <w:p w:rsidR="003B28CE" w:rsidRDefault="00D46B64" w:rsidP="00D46B64">
      <w:r>
        <w:t xml:space="preserve">1/ </w:t>
      </w:r>
      <w:r w:rsidR="003B28CE">
        <w:t xml:space="preserve">P. </w:t>
      </w:r>
      <w:r>
        <w:t>s</w:t>
      </w:r>
      <w:r w:rsidR="003B28CE">
        <w:t>tarosta zahájil zasedání zastupitelstva obce a také přečetl program. Zastupitelstvo obce program schválilo.</w:t>
      </w:r>
      <w:r w:rsidR="003B28CE">
        <w:tab/>
      </w:r>
      <w:r w:rsidR="003B28CE">
        <w:tab/>
      </w:r>
      <w:r w:rsidR="003B28CE">
        <w:tab/>
      </w:r>
      <w:r w:rsidR="003B28CE">
        <w:tab/>
      </w:r>
      <w:r w:rsidR="003B28CE">
        <w:tab/>
      </w:r>
      <w:r w:rsidR="003B28CE">
        <w:tab/>
      </w:r>
      <w:r w:rsidR="003B28CE">
        <w:tab/>
      </w:r>
      <w:r w:rsidR="00966BE3">
        <w:tab/>
      </w:r>
      <w:r w:rsidR="003B28CE">
        <w:t xml:space="preserve">pro: </w:t>
      </w:r>
      <w:r>
        <w:t>4</w:t>
      </w:r>
    </w:p>
    <w:p w:rsidR="003B28CE" w:rsidRDefault="00D46B64" w:rsidP="00D46B64">
      <w:r>
        <w:t xml:space="preserve">2/ </w:t>
      </w:r>
      <w:r w:rsidR="003B28CE">
        <w:t xml:space="preserve">Volba navrhovatelé a ověřovatelé zápisů – p. </w:t>
      </w:r>
      <w:r>
        <w:t>Hebnar, p. Stadler</w:t>
      </w:r>
      <w:r>
        <w:tab/>
      </w:r>
      <w:r w:rsidR="00966BE3">
        <w:tab/>
      </w:r>
      <w:r w:rsidR="003B28CE">
        <w:t xml:space="preserve">pro: </w:t>
      </w:r>
      <w:r>
        <w:t>4</w:t>
      </w:r>
    </w:p>
    <w:p w:rsidR="00D46B64" w:rsidRDefault="00D46B64" w:rsidP="00D46B64">
      <w:r>
        <w:t xml:space="preserve">3/ </w:t>
      </w:r>
      <w:r w:rsidR="00E232BE">
        <w:t xml:space="preserve">Kontrola usnesení: </w:t>
      </w:r>
      <w:r>
        <w:t>p. Novák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66BE3">
        <w:tab/>
      </w:r>
      <w:r>
        <w:t>pro: 4</w:t>
      </w:r>
    </w:p>
    <w:p w:rsidR="003B28CE" w:rsidRDefault="00D46B64" w:rsidP="00D46B64">
      <w:r>
        <w:t>4/ U</w:t>
      </w:r>
      <w:r w:rsidR="00127428">
        <w:t>rčení zapisovatel</w:t>
      </w:r>
      <w:r>
        <w:t>e</w:t>
      </w:r>
      <w:r w:rsidR="003B28CE">
        <w:t>: p.</w:t>
      </w:r>
      <w:r>
        <w:t xml:space="preserve"> Suchánková</w:t>
      </w:r>
      <w:r>
        <w:tab/>
      </w:r>
      <w:r>
        <w:tab/>
      </w:r>
      <w:r>
        <w:tab/>
      </w:r>
      <w:r>
        <w:tab/>
      </w:r>
      <w:r>
        <w:tab/>
      </w:r>
      <w:r w:rsidR="00966BE3">
        <w:tab/>
      </w:r>
      <w:r>
        <w:t>pro: 4</w:t>
      </w:r>
    </w:p>
    <w:p w:rsidR="001E4BF4" w:rsidRDefault="001E4BF4" w:rsidP="00D46B64">
      <w:r>
        <w:t>5/ Prodej pozemku</w:t>
      </w:r>
      <w:r>
        <w:tab/>
        <w:t xml:space="preserve"> </w:t>
      </w:r>
      <w:proofErr w:type="spellStart"/>
      <w:r>
        <w:t>parc</w:t>
      </w:r>
      <w:proofErr w:type="spellEnd"/>
      <w:r>
        <w:t>. Č. 1203/9 část – Surovčák Antonín</w:t>
      </w:r>
    </w:p>
    <w:p w:rsidR="001E4BF4" w:rsidRDefault="001E4BF4" w:rsidP="00D46B64">
      <w:r>
        <w:tab/>
      </w:r>
      <w:r>
        <w:tab/>
      </w:r>
      <w:r>
        <w:tab/>
      </w:r>
      <w:proofErr w:type="spellStart"/>
      <w:r>
        <w:t>Parc</w:t>
      </w:r>
      <w:proofErr w:type="spellEnd"/>
      <w:r>
        <w:t>. Č. 1203/9 část – Samec Zdenek</w:t>
      </w:r>
      <w:r>
        <w:tab/>
      </w:r>
      <w:r>
        <w:tab/>
      </w:r>
      <w:r w:rsidR="00966BE3">
        <w:tab/>
      </w:r>
      <w:r>
        <w:t>pro: 4</w:t>
      </w:r>
    </w:p>
    <w:p w:rsidR="001E4BF4" w:rsidRDefault="001E4BF4" w:rsidP="00D46B64">
      <w:r>
        <w:t>6/ Návrh rozpočtu na rok 2011 – paní Šislerová přečetla návrh rozpočtu na rok 2011, rozpočet je vyrovnaný, viz příloha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66BE3">
        <w:tab/>
      </w:r>
      <w:r>
        <w:t>pro: 4</w:t>
      </w:r>
    </w:p>
    <w:p w:rsidR="001E4BF4" w:rsidRDefault="001E4BF4" w:rsidP="001E4BF4">
      <w:pPr>
        <w:spacing w:line="240" w:lineRule="auto"/>
      </w:pPr>
      <w:r>
        <w:t>7/ Odměny za rok 2010 členům komisí- finanční výbor 500,</w:t>
      </w:r>
      <w:r w:rsidR="005334A5">
        <w:t>- Kč; kontrolní výbor</w:t>
      </w:r>
      <w:r>
        <w:t xml:space="preserve"> 500,- Kč; zemědělská komise 500,- Kč; bytová komise 500,- Kč; knihovník 600,- Kč; Kronikář 2000,- Kč.</w:t>
      </w:r>
    </w:p>
    <w:p w:rsidR="001E4BF4" w:rsidRDefault="001E4BF4" w:rsidP="001E4BF4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66BE3">
        <w:tab/>
      </w:r>
      <w:r>
        <w:t>pro: 4</w:t>
      </w:r>
    </w:p>
    <w:p w:rsidR="001E4BF4" w:rsidRDefault="001E4BF4" w:rsidP="001E4BF4">
      <w:pPr>
        <w:spacing w:line="240" w:lineRule="auto"/>
      </w:pPr>
      <w:r>
        <w:t>8/ Rozpočtové opatření č. 3 – dle přílohy</w:t>
      </w:r>
      <w:r>
        <w:tab/>
      </w:r>
      <w:r>
        <w:tab/>
      </w:r>
      <w:r>
        <w:tab/>
      </w:r>
      <w:r>
        <w:tab/>
      </w:r>
      <w:r w:rsidR="00966BE3">
        <w:tab/>
      </w:r>
      <w:r>
        <w:t>pro: 4</w:t>
      </w:r>
    </w:p>
    <w:p w:rsidR="001E4BF4" w:rsidRDefault="001E4BF4" w:rsidP="001E4BF4">
      <w:pPr>
        <w:spacing w:line="240" w:lineRule="auto"/>
      </w:pPr>
      <w:r>
        <w:t>9/ Vyřazení majetku – viz příloha</w:t>
      </w:r>
      <w:r>
        <w:tab/>
      </w:r>
      <w:r>
        <w:tab/>
      </w:r>
      <w:r>
        <w:tab/>
      </w:r>
      <w:r>
        <w:tab/>
      </w:r>
      <w:r>
        <w:tab/>
      </w:r>
      <w:r w:rsidR="00966BE3">
        <w:tab/>
      </w:r>
      <w:r>
        <w:t>pro: 4</w:t>
      </w:r>
    </w:p>
    <w:p w:rsidR="001E4BF4" w:rsidRDefault="001E4BF4" w:rsidP="001E4BF4">
      <w:pPr>
        <w:spacing w:line="240" w:lineRule="auto"/>
      </w:pPr>
      <w:r>
        <w:t xml:space="preserve">10/ Dlužníci – p. Šislerová přečetla seznam – viz příloha. Doporučuje zastupitelstvu obce, aby se zabývalo neplacením nájemného p. </w:t>
      </w:r>
      <w:proofErr w:type="spellStart"/>
      <w:r>
        <w:t>Judase</w:t>
      </w:r>
      <w:proofErr w:type="spellEnd"/>
      <w:r>
        <w:t xml:space="preserve"> a p. Wolfa.</w:t>
      </w:r>
    </w:p>
    <w:p w:rsidR="001E4BF4" w:rsidRDefault="001E4BF4" w:rsidP="001E4BF4">
      <w:pPr>
        <w:spacing w:line="240" w:lineRule="auto"/>
      </w:pPr>
      <w:r>
        <w:t xml:space="preserve">11/ Bytové – žádosti na byt mimo pořadník – zastupitelstvo přiděluje byt p. </w:t>
      </w:r>
      <w:proofErr w:type="spellStart"/>
      <w:r>
        <w:t>Gasperlovi</w:t>
      </w:r>
      <w:proofErr w:type="spellEnd"/>
      <w:r>
        <w:t xml:space="preserve"> Pavlovi ml.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66BE3">
        <w:tab/>
      </w:r>
      <w:r>
        <w:t>pro: 4</w:t>
      </w:r>
      <w:r>
        <w:tab/>
      </w:r>
    </w:p>
    <w:p w:rsidR="00C66893" w:rsidRDefault="00C66893" w:rsidP="001E4BF4">
      <w:pPr>
        <w:spacing w:line="240" w:lineRule="auto"/>
      </w:pPr>
      <w:r>
        <w:t xml:space="preserve">12/ Žádost o zrušení hrobu p. </w:t>
      </w:r>
      <w:proofErr w:type="spellStart"/>
      <w:r>
        <w:t>Fi</w:t>
      </w:r>
      <w:r w:rsidR="005334A5">
        <w:t>o</w:t>
      </w:r>
      <w:r>
        <w:t>dor</w:t>
      </w:r>
      <w:proofErr w:type="spellEnd"/>
      <w:r>
        <w:t xml:space="preserve"> – zastupitelstvo schvaluje</w:t>
      </w:r>
      <w:r>
        <w:tab/>
      </w:r>
      <w:r>
        <w:tab/>
      </w:r>
      <w:r w:rsidR="00966BE3">
        <w:tab/>
      </w:r>
      <w:r>
        <w:t>pro: 4</w:t>
      </w:r>
    </w:p>
    <w:p w:rsidR="00C66893" w:rsidRDefault="00C66893" w:rsidP="001E4BF4">
      <w:pPr>
        <w:spacing w:line="240" w:lineRule="auto"/>
      </w:pPr>
      <w:r>
        <w:t xml:space="preserve">13/ Žádost o zrušení pronájmu </w:t>
      </w:r>
      <w:proofErr w:type="spellStart"/>
      <w:r>
        <w:t>parc</w:t>
      </w:r>
      <w:proofErr w:type="spellEnd"/>
      <w:r>
        <w:t xml:space="preserve">. Č. 1203/14 část – p. </w:t>
      </w:r>
      <w:proofErr w:type="spellStart"/>
      <w:r>
        <w:t>Enoch</w:t>
      </w:r>
      <w:proofErr w:type="spellEnd"/>
      <w:r>
        <w:t xml:space="preserve"> Karel</w:t>
      </w:r>
      <w:r>
        <w:tab/>
      </w:r>
      <w:r w:rsidR="00966BE3">
        <w:tab/>
      </w:r>
      <w:r>
        <w:t>pro: 4</w:t>
      </w:r>
    </w:p>
    <w:p w:rsidR="00966BE3" w:rsidRDefault="00C66893" w:rsidP="001E4BF4">
      <w:pPr>
        <w:spacing w:line="240" w:lineRule="auto"/>
      </w:pPr>
      <w:r>
        <w:t xml:space="preserve">14/ </w:t>
      </w:r>
      <w:r w:rsidR="00966BE3">
        <w:t xml:space="preserve">Žádost o odkoupení </w:t>
      </w:r>
      <w:proofErr w:type="spellStart"/>
      <w:r w:rsidR="00966BE3">
        <w:t>parc</w:t>
      </w:r>
      <w:proofErr w:type="spellEnd"/>
      <w:r w:rsidR="00966BE3">
        <w:t>. Č. 1203/14 část – p. Uher Jaroslav ml. Zastupitelstvo obce bere žádost na vědomí.</w:t>
      </w:r>
    </w:p>
    <w:p w:rsidR="00966BE3" w:rsidRDefault="00966BE3" w:rsidP="00966BE3">
      <w:pPr>
        <w:spacing w:line="240" w:lineRule="auto"/>
      </w:pPr>
      <w:r>
        <w:t xml:space="preserve">15/ Záměr o prodeji pozemku </w:t>
      </w:r>
      <w:proofErr w:type="spellStart"/>
      <w:r>
        <w:t>parc</w:t>
      </w:r>
      <w:proofErr w:type="spellEnd"/>
      <w:r>
        <w:t xml:space="preserve">. Č. 1203/14 část – p. Uher Jaroslav ml. </w:t>
      </w:r>
      <w:r>
        <w:tab/>
        <w:t>pro: 4</w:t>
      </w:r>
    </w:p>
    <w:p w:rsidR="00966BE3" w:rsidRDefault="00966BE3" w:rsidP="00966BE3">
      <w:pPr>
        <w:spacing w:line="240" w:lineRule="auto"/>
      </w:pPr>
      <w:r>
        <w:t xml:space="preserve">16/ Žádost p. Josefa </w:t>
      </w:r>
      <w:proofErr w:type="spellStart"/>
      <w:r>
        <w:t>Šislera</w:t>
      </w:r>
      <w:proofErr w:type="spellEnd"/>
      <w:r>
        <w:t xml:space="preserve"> – zadní příkopy – zastupitelstvo se nevyjádřilo</w:t>
      </w:r>
    </w:p>
    <w:p w:rsidR="00966BE3" w:rsidRDefault="00966BE3" w:rsidP="00966BE3">
      <w:pPr>
        <w:spacing w:line="240" w:lineRule="auto"/>
      </w:pPr>
      <w:r>
        <w:t>17/ Prodloužení pracovních smluv VPP do 31. 10. 2010-10-18</w:t>
      </w:r>
      <w:r>
        <w:tab/>
      </w:r>
      <w:r>
        <w:tab/>
      </w:r>
      <w:r>
        <w:tab/>
        <w:t>pro: 4</w:t>
      </w:r>
    </w:p>
    <w:p w:rsidR="00966BE3" w:rsidRDefault="00966BE3" w:rsidP="00966BE3">
      <w:pPr>
        <w:spacing w:line="240" w:lineRule="auto"/>
      </w:pPr>
      <w:r>
        <w:t>18/ Různé:</w:t>
      </w:r>
    </w:p>
    <w:p w:rsidR="00966BE3" w:rsidRDefault="00966BE3" w:rsidP="00966BE3">
      <w:pPr>
        <w:pStyle w:val="Odstavecseseznamem"/>
        <w:numPr>
          <w:ilvl w:val="0"/>
          <w:numId w:val="7"/>
        </w:numPr>
        <w:spacing w:line="240" w:lineRule="auto"/>
      </w:pPr>
      <w:r>
        <w:t>Návrh VPP na rok 2011 10 lidí</w:t>
      </w:r>
    </w:p>
    <w:p w:rsidR="00966BE3" w:rsidRDefault="00966BE3" w:rsidP="00966BE3">
      <w:pPr>
        <w:pStyle w:val="Odstavecseseznamem"/>
        <w:numPr>
          <w:ilvl w:val="0"/>
          <w:numId w:val="7"/>
        </w:numPr>
        <w:spacing w:line="240" w:lineRule="auto"/>
      </w:pPr>
      <w:r>
        <w:t>Směrnice o účtování</w:t>
      </w:r>
      <w:r w:rsidR="00E35B64">
        <w:t xml:space="preserve"> č. 1/2010</w:t>
      </w:r>
    </w:p>
    <w:p w:rsidR="00966BE3" w:rsidRDefault="00E35B64" w:rsidP="00966BE3">
      <w:pPr>
        <w:pStyle w:val="Odstavecseseznamem"/>
        <w:numPr>
          <w:ilvl w:val="0"/>
          <w:numId w:val="7"/>
        </w:numPr>
        <w:spacing w:line="240" w:lineRule="auto"/>
      </w:pPr>
      <w:r>
        <w:t>Lesní hospodářský plán – smlouva o dílo s ing. Pavlíkem na 46500,- Kč</w:t>
      </w:r>
      <w:r>
        <w:tab/>
        <w:t>pro: 4</w:t>
      </w:r>
    </w:p>
    <w:p w:rsidR="00E35B64" w:rsidRDefault="00E35B64" w:rsidP="00966BE3">
      <w:pPr>
        <w:pStyle w:val="Odstavecseseznamem"/>
        <w:numPr>
          <w:ilvl w:val="0"/>
          <w:numId w:val="7"/>
        </w:numPr>
        <w:spacing w:line="240" w:lineRule="auto"/>
      </w:pPr>
      <w:r>
        <w:t xml:space="preserve">Základní listina komunitního plánování sociálních služeb na </w:t>
      </w:r>
      <w:proofErr w:type="spellStart"/>
      <w:r>
        <w:t>Osoblažsku</w:t>
      </w:r>
      <w:proofErr w:type="spellEnd"/>
      <w:r>
        <w:t xml:space="preserve"> – dle přílohy</w:t>
      </w:r>
    </w:p>
    <w:p w:rsidR="00F10CE0" w:rsidRDefault="00F10CE0" w:rsidP="00E35B64">
      <w:pPr>
        <w:spacing w:line="240" w:lineRule="auto"/>
      </w:pPr>
    </w:p>
    <w:p w:rsidR="00E35B64" w:rsidRDefault="00E35B64" w:rsidP="00E35B64">
      <w:pPr>
        <w:spacing w:line="240" w:lineRule="auto"/>
      </w:pPr>
      <w:r>
        <w:lastRenderedPageBreak/>
        <w:t>19/ Diskuze:</w:t>
      </w:r>
    </w:p>
    <w:p w:rsidR="00E35B64" w:rsidRDefault="00E35B64" w:rsidP="00F10CE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P. Šislerová: mrzí ji, že stávající ZO nevyřešilo její situaci s mostkem na zadní cestě a nechává problém na novém zastupitelstvu. Starosta nechal odvést roury, které byly ve vlastnictví p. </w:t>
      </w:r>
      <w:proofErr w:type="spellStart"/>
      <w:r>
        <w:t>Šislerové</w:t>
      </w:r>
      <w:proofErr w:type="spellEnd"/>
      <w:r>
        <w:t xml:space="preserve">. Starosta </w:t>
      </w:r>
      <w:proofErr w:type="gramStart"/>
      <w:r>
        <w:t>odpověděl</w:t>
      </w:r>
      <w:proofErr w:type="gramEnd"/>
      <w:r>
        <w:t xml:space="preserve"> ano </w:t>
      </w:r>
      <w:proofErr w:type="gramStart"/>
      <w:r>
        <w:t>nechal</w:t>
      </w:r>
      <w:proofErr w:type="gramEnd"/>
      <w:r>
        <w:t xml:space="preserve"> a více se nevyjadřoval.</w:t>
      </w:r>
    </w:p>
    <w:p w:rsidR="00F10CE0" w:rsidRDefault="00F10CE0" w:rsidP="00F10CE0">
      <w:pPr>
        <w:spacing w:after="0" w:line="240" w:lineRule="auto"/>
        <w:ind w:left="360"/>
        <w:jc w:val="both"/>
      </w:pPr>
    </w:p>
    <w:p w:rsidR="00E35B64" w:rsidRDefault="00E35B64" w:rsidP="00F10CE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>P. Homolková D.: teče jí stropem v obýváku. P. Stadler – byli jsme u vás nejméně 4x, ale o obýváku nebyla řeč, jen o stropě na chodbě.</w:t>
      </w:r>
      <w:r w:rsidR="00F10CE0">
        <w:t xml:space="preserve"> Půjde se do bytu zase podívat.</w:t>
      </w:r>
    </w:p>
    <w:p w:rsidR="00F10CE0" w:rsidRDefault="00F10CE0" w:rsidP="00F10CE0">
      <w:pPr>
        <w:pStyle w:val="Odstavecseseznamem"/>
        <w:spacing w:after="0" w:line="240" w:lineRule="auto"/>
      </w:pPr>
    </w:p>
    <w:p w:rsidR="00E35B64" w:rsidRDefault="00E35B64" w:rsidP="00F10CE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>P. Homolková D.: můžu přihlásit dceru k trvalému pobytu? P. Stadler přečetl § 689 Občanského zákoníku o návštěvách a doporučil písemnou žádost.</w:t>
      </w:r>
    </w:p>
    <w:p w:rsidR="00F10CE0" w:rsidRDefault="00F10CE0" w:rsidP="00F10CE0">
      <w:pPr>
        <w:spacing w:after="0" w:line="240" w:lineRule="auto"/>
        <w:ind w:left="360"/>
        <w:jc w:val="both"/>
      </w:pPr>
    </w:p>
    <w:p w:rsidR="00E35B64" w:rsidRDefault="00E35B64" w:rsidP="00F10CE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>P. Ho</w:t>
      </w:r>
      <w:r w:rsidR="00F10CE0">
        <w:t>molková M.: zapomněla v KD poklici na pánev. P. starosta se tam půjde podívat.</w:t>
      </w:r>
    </w:p>
    <w:p w:rsidR="00F10CE0" w:rsidRDefault="00F10CE0" w:rsidP="00F10CE0">
      <w:pPr>
        <w:spacing w:after="0" w:line="240" w:lineRule="auto"/>
        <w:ind w:left="360"/>
        <w:jc w:val="both"/>
      </w:pPr>
    </w:p>
    <w:p w:rsidR="00F10CE0" w:rsidRDefault="00F10CE0" w:rsidP="00F10CE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P. Homolková D.: co se bude dělat s elektřinou ve sklepě, co si tam p. </w:t>
      </w:r>
      <w:proofErr w:type="spellStart"/>
      <w:r>
        <w:t>Tvarůžka</w:t>
      </w:r>
      <w:proofErr w:type="spellEnd"/>
      <w:r>
        <w:t xml:space="preserve"> a brousí. Pan Stadler odpověděl, že p. </w:t>
      </w:r>
      <w:proofErr w:type="spellStart"/>
      <w:r>
        <w:t>Tvarůžka</w:t>
      </w:r>
      <w:proofErr w:type="spellEnd"/>
      <w:r>
        <w:t xml:space="preserve"> není připojen nikde a že je to v pořádku. Znovu se tam půjde i s p. Skalkou podívat a ověřit to.</w:t>
      </w:r>
    </w:p>
    <w:p w:rsidR="00F10CE0" w:rsidRDefault="00F10CE0" w:rsidP="00F10CE0">
      <w:pPr>
        <w:spacing w:after="0" w:line="240" w:lineRule="auto"/>
        <w:ind w:left="360"/>
        <w:jc w:val="both"/>
      </w:pPr>
    </w:p>
    <w:p w:rsidR="00F10CE0" w:rsidRDefault="00F10CE0" w:rsidP="00F10CE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>P. Pálinek: Kdy přijde vyúčtování za pozemky a dodatek o zaplacení částek a rozpis. Paní Šislerová odpověděla, že se dokončí poslední prodej manželům Samcovým a pak bude dodáno všem kupujícím.</w:t>
      </w:r>
    </w:p>
    <w:p w:rsidR="00F10CE0" w:rsidRDefault="00F10CE0" w:rsidP="00F10CE0">
      <w:pPr>
        <w:spacing w:after="0" w:line="240" w:lineRule="auto"/>
        <w:ind w:left="360"/>
        <w:jc w:val="both"/>
      </w:pPr>
    </w:p>
    <w:p w:rsidR="00F10CE0" w:rsidRDefault="00F10CE0" w:rsidP="00F10CE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P. Pálinek: u dlužníků mu chyběl p. </w:t>
      </w:r>
      <w:proofErr w:type="spellStart"/>
      <w:r>
        <w:t>Miczko</w:t>
      </w:r>
      <w:proofErr w:type="spellEnd"/>
      <w:r>
        <w:t>. P. Stadler odpověděl, že jeho záležitost řeší soud, proto v seznamu není uveden.</w:t>
      </w:r>
    </w:p>
    <w:p w:rsidR="00F10CE0" w:rsidRDefault="00F10CE0" w:rsidP="00F10CE0">
      <w:pPr>
        <w:spacing w:after="0" w:line="240" w:lineRule="auto"/>
        <w:ind w:left="360"/>
        <w:jc w:val="both"/>
      </w:pPr>
    </w:p>
    <w:p w:rsidR="00F10CE0" w:rsidRDefault="00F10CE0" w:rsidP="00F10CE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>P. Hebnar: Kolik stojí zaměření pozemků? Paní Šislerová odpověděla, že měrnou jednotkou je cena za 100 m délky hranice a nezáleží, jestli se účtuje za 20 m nebo 80m, prostě se to bere za 1 měrnou jednotku.</w:t>
      </w:r>
    </w:p>
    <w:p w:rsidR="00127428" w:rsidRDefault="00127428" w:rsidP="00F10CE0">
      <w:pPr>
        <w:spacing w:after="0"/>
      </w:pPr>
      <w:r>
        <w:t>.</w:t>
      </w:r>
    </w:p>
    <w:p w:rsidR="00127428" w:rsidRDefault="00127428" w:rsidP="00E232BE">
      <w:r>
        <w:t>Starosta obce ukončil zasedání v 18,</w:t>
      </w:r>
      <w:r w:rsidR="00F10CE0">
        <w:t>50</w:t>
      </w:r>
      <w:r>
        <w:t xml:space="preserve"> hod.</w:t>
      </w:r>
    </w:p>
    <w:p w:rsidR="00127428" w:rsidRDefault="00127428" w:rsidP="00E232BE">
      <w:r>
        <w:t xml:space="preserve">Zapsala: </w:t>
      </w:r>
      <w:r w:rsidR="00F10CE0">
        <w:t xml:space="preserve">Suchánková Iveta </w:t>
      </w:r>
    </w:p>
    <w:p w:rsidR="00AD1009" w:rsidRDefault="004E0295" w:rsidP="00E232BE">
      <w:r>
        <w:t xml:space="preserve"> Čas</w:t>
      </w:r>
      <w:r w:rsidR="00AD1009">
        <w:t>: 18:</w:t>
      </w:r>
      <w:r w:rsidR="00F10CE0">
        <w:t>50</w:t>
      </w:r>
      <w:r w:rsidR="00AD1009">
        <w:t xml:space="preserve"> hod</w:t>
      </w:r>
    </w:p>
    <w:p w:rsidR="00127428" w:rsidRDefault="00AD1009" w:rsidP="00E232BE">
      <w:r>
        <w:t xml:space="preserve">                                                                                          </w:t>
      </w:r>
      <w:r w:rsidR="00127428">
        <w:t>Ověřovatelé zápisů:</w:t>
      </w:r>
    </w:p>
    <w:p w:rsidR="00E232BE" w:rsidRDefault="00AD1009" w:rsidP="00E232BE">
      <w:r>
        <w:t xml:space="preserve">                                                                                          </w:t>
      </w:r>
      <w:r w:rsidR="00127428">
        <w:t>Kontrola usnesení:</w:t>
      </w:r>
    </w:p>
    <w:sectPr w:rsidR="00E232BE" w:rsidSect="00A12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29E0"/>
    <w:multiLevelType w:val="hybridMultilevel"/>
    <w:tmpl w:val="3E2EC5EE"/>
    <w:lvl w:ilvl="0" w:tplc="E19CD1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E6640"/>
    <w:multiLevelType w:val="hybridMultilevel"/>
    <w:tmpl w:val="C24C8E6C"/>
    <w:lvl w:ilvl="0" w:tplc="BD6086D2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0F2D5586"/>
    <w:multiLevelType w:val="hybridMultilevel"/>
    <w:tmpl w:val="79A653CA"/>
    <w:lvl w:ilvl="0" w:tplc="5B5E93CA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B41A2"/>
    <w:multiLevelType w:val="hybridMultilevel"/>
    <w:tmpl w:val="60224F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E680C"/>
    <w:multiLevelType w:val="hybridMultilevel"/>
    <w:tmpl w:val="D4EE2E40"/>
    <w:lvl w:ilvl="0" w:tplc="5B5E93CA">
      <w:start w:val="1"/>
      <w:numFmt w:val="decimal"/>
      <w:lvlText w:val="%1/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E5F1B"/>
    <w:multiLevelType w:val="hybridMultilevel"/>
    <w:tmpl w:val="B58AF0EC"/>
    <w:lvl w:ilvl="0" w:tplc="5B5E93CA">
      <w:start w:val="1"/>
      <w:numFmt w:val="decimal"/>
      <w:lvlText w:val="%1/"/>
      <w:lvlJc w:val="left"/>
      <w:pPr>
        <w:ind w:left="142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621460E4"/>
    <w:multiLevelType w:val="hybridMultilevel"/>
    <w:tmpl w:val="BFACCCBA"/>
    <w:lvl w:ilvl="0" w:tplc="5B5E93CA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71555"/>
    <w:multiLevelType w:val="hybridMultilevel"/>
    <w:tmpl w:val="049AC126"/>
    <w:lvl w:ilvl="0" w:tplc="5B5E93CA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290B"/>
    <w:rsid w:val="0002065F"/>
    <w:rsid w:val="00046039"/>
    <w:rsid w:val="000D2B0A"/>
    <w:rsid w:val="000F0D42"/>
    <w:rsid w:val="00127428"/>
    <w:rsid w:val="00133F5A"/>
    <w:rsid w:val="00165DB3"/>
    <w:rsid w:val="001B0881"/>
    <w:rsid w:val="001E4BF4"/>
    <w:rsid w:val="002A3CB8"/>
    <w:rsid w:val="00302E19"/>
    <w:rsid w:val="003644B6"/>
    <w:rsid w:val="003751E1"/>
    <w:rsid w:val="0038370D"/>
    <w:rsid w:val="003B28CE"/>
    <w:rsid w:val="003D229E"/>
    <w:rsid w:val="003F2D32"/>
    <w:rsid w:val="00475DA4"/>
    <w:rsid w:val="004E0295"/>
    <w:rsid w:val="005334A5"/>
    <w:rsid w:val="005417C3"/>
    <w:rsid w:val="00553FB3"/>
    <w:rsid w:val="0056261F"/>
    <w:rsid w:val="005A4491"/>
    <w:rsid w:val="00691620"/>
    <w:rsid w:val="007A3D2E"/>
    <w:rsid w:val="007C740B"/>
    <w:rsid w:val="008D0FE0"/>
    <w:rsid w:val="00966BE3"/>
    <w:rsid w:val="009B7D13"/>
    <w:rsid w:val="009D03FF"/>
    <w:rsid w:val="009D6E6B"/>
    <w:rsid w:val="00A11C99"/>
    <w:rsid w:val="00A128F2"/>
    <w:rsid w:val="00A66A0F"/>
    <w:rsid w:val="00AD1009"/>
    <w:rsid w:val="00B63486"/>
    <w:rsid w:val="00BC70A9"/>
    <w:rsid w:val="00BD2335"/>
    <w:rsid w:val="00C10717"/>
    <w:rsid w:val="00C66893"/>
    <w:rsid w:val="00CA2DD8"/>
    <w:rsid w:val="00D46B64"/>
    <w:rsid w:val="00D64D78"/>
    <w:rsid w:val="00D65016"/>
    <w:rsid w:val="00D76DF6"/>
    <w:rsid w:val="00DA07E9"/>
    <w:rsid w:val="00E15A76"/>
    <w:rsid w:val="00E232BE"/>
    <w:rsid w:val="00E35B64"/>
    <w:rsid w:val="00E402E0"/>
    <w:rsid w:val="00EA290B"/>
    <w:rsid w:val="00EB14F0"/>
    <w:rsid w:val="00F10CE0"/>
    <w:rsid w:val="00F90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290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522CD-00BC-45F8-A732-F734322B6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689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5</cp:revision>
  <cp:lastPrinted>2010-10-06T13:55:00Z</cp:lastPrinted>
  <dcterms:created xsi:type="dcterms:W3CDTF">2010-10-18T09:49:00Z</dcterms:created>
  <dcterms:modified xsi:type="dcterms:W3CDTF">2010-10-18T10:22:00Z</dcterms:modified>
</cp:coreProperties>
</file>