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F2" w:rsidRPr="00AB4CEE" w:rsidRDefault="00676E9F">
      <w:pPr>
        <w:pBdr>
          <w:bottom w:val="single" w:sz="6" w:space="1" w:color="auto"/>
        </w:pBdr>
        <w:rPr>
          <w:b/>
          <w:color w:val="365F91" w:themeColor="accent1" w:themeShade="BF"/>
          <w:sz w:val="28"/>
          <w:szCs w:val="28"/>
        </w:rPr>
      </w:pPr>
      <w:r w:rsidRPr="00AB4CE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-99695</wp:posOffset>
            </wp:positionV>
            <wp:extent cx="685800" cy="923925"/>
            <wp:effectExtent l="19050" t="0" r="0" b="0"/>
            <wp:wrapTight wrapText="bothSides">
              <wp:wrapPolygon edited="0">
                <wp:start x="-600" y="0"/>
                <wp:lineTo x="-600" y="21377"/>
                <wp:lineTo x="21600" y="21377"/>
                <wp:lineTo x="21600" y="0"/>
                <wp:lineTo x="-600" y="0"/>
              </wp:wrapPolygon>
            </wp:wrapTight>
            <wp:docPr id="1" name="Obrázek 0" descr="Znak Hl1_5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Hl1_5x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CEE">
        <w:t xml:space="preserve">  </w:t>
      </w:r>
      <w:r w:rsidR="00AB4CEE" w:rsidRPr="00AB4CEE">
        <w:tab/>
      </w:r>
      <w:r w:rsidR="00AB4CEE">
        <w:rPr>
          <w:b/>
          <w:color w:val="365F91" w:themeColor="accent1" w:themeShade="BF"/>
          <w:sz w:val="28"/>
          <w:szCs w:val="28"/>
        </w:rPr>
        <w:t>Obec</w:t>
      </w:r>
      <w:r w:rsidR="00AC3878">
        <w:rPr>
          <w:b/>
          <w:color w:val="365F91" w:themeColor="accent1" w:themeShade="BF"/>
          <w:sz w:val="28"/>
          <w:szCs w:val="28"/>
        </w:rPr>
        <w:t xml:space="preserve">ní úřad </w:t>
      </w:r>
      <w:r w:rsidR="00AB4CEE">
        <w:rPr>
          <w:b/>
          <w:color w:val="365F91" w:themeColor="accent1" w:themeShade="BF"/>
          <w:sz w:val="28"/>
          <w:szCs w:val="28"/>
        </w:rPr>
        <w:t xml:space="preserve">Hlinka, Hlinka 25, 793 99 </w:t>
      </w:r>
      <w:r w:rsidRPr="00AB4CEE">
        <w:rPr>
          <w:b/>
          <w:color w:val="365F91" w:themeColor="accent1" w:themeShade="BF"/>
          <w:sz w:val="28"/>
          <w:szCs w:val="28"/>
        </w:rPr>
        <w:t>Osoblaha</w:t>
      </w:r>
    </w:p>
    <w:p w:rsidR="00621164" w:rsidRPr="0070581F" w:rsidRDefault="00621164" w:rsidP="000148D4">
      <w:pPr>
        <w:pStyle w:val="Bezmezer"/>
        <w:ind w:left="6372"/>
        <w:jc w:val="right"/>
        <w:rPr>
          <w:sz w:val="24"/>
          <w:szCs w:val="24"/>
        </w:rPr>
      </w:pPr>
      <w:r w:rsidRPr="0070581F">
        <w:rPr>
          <w:sz w:val="24"/>
          <w:szCs w:val="24"/>
        </w:rPr>
        <w:t xml:space="preserve">V Hlince </w:t>
      </w:r>
      <w:r w:rsidR="003267CF">
        <w:rPr>
          <w:sz w:val="24"/>
          <w:szCs w:val="24"/>
        </w:rPr>
        <w:t>13. prosince 2017</w:t>
      </w:r>
    </w:p>
    <w:p w:rsidR="00676E9F" w:rsidRDefault="00676E9F"/>
    <w:p w:rsidR="00211CC6" w:rsidRPr="00825249" w:rsidRDefault="003A7E4B" w:rsidP="003A7E4B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 w:rsidRPr="00825249">
        <w:rPr>
          <w:b/>
        </w:rPr>
        <w:tab/>
      </w:r>
    </w:p>
    <w:p w:rsidR="00211CC6" w:rsidRPr="00825249" w:rsidRDefault="00211CC6" w:rsidP="003A7E4B">
      <w:pPr>
        <w:pStyle w:val="Bezmezer"/>
        <w:rPr>
          <w:b/>
        </w:rPr>
      </w:pPr>
    </w:p>
    <w:p w:rsidR="00D86D4F" w:rsidRPr="00825249" w:rsidRDefault="003A7E4B" w:rsidP="00D86D4F">
      <w:pPr>
        <w:pStyle w:val="Bezmezer"/>
        <w:rPr>
          <w:b/>
        </w:rPr>
      </w:pPr>
      <w:r w:rsidRPr="00825249">
        <w:rPr>
          <w:b/>
        </w:rPr>
        <w:tab/>
      </w:r>
    </w:p>
    <w:p w:rsidR="0070581F" w:rsidRPr="0070581F" w:rsidRDefault="008E2C72" w:rsidP="00A9176E">
      <w:pPr>
        <w:pStyle w:val="Bezmezer"/>
        <w:rPr>
          <w:rFonts w:eastAsia="Times New Roman" w:cs="Arial"/>
          <w:b/>
          <w:color w:val="333333"/>
          <w:sz w:val="28"/>
          <w:szCs w:val="28"/>
          <w:lang w:eastAsia="cs-C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581F" w:rsidRDefault="00BD76E8" w:rsidP="00BD76E8">
      <w:pPr>
        <w:spacing w:after="150" w:line="240" w:lineRule="auto"/>
        <w:jc w:val="center"/>
        <w:rPr>
          <w:rFonts w:eastAsia="Times New Roman" w:cs="Arial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Oznámení o svolání prvního zasedání okrskové volební komise</w:t>
      </w:r>
    </w:p>
    <w:p w:rsidR="00BD76E8" w:rsidRPr="0070581F" w:rsidRDefault="00BD76E8" w:rsidP="00BD76E8">
      <w:pPr>
        <w:spacing w:after="150" w:line="240" w:lineRule="auto"/>
        <w:jc w:val="center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3267CF" w:rsidRPr="003267CF" w:rsidRDefault="00BD76E8" w:rsidP="003267CF">
      <w:pPr>
        <w:pStyle w:val="Bezmezer"/>
        <w:spacing w:line="276" w:lineRule="auto"/>
        <w:jc w:val="both"/>
        <w:rPr>
          <w:rStyle w:val="Siln"/>
          <w:b w:val="0"/>
          <w:sz w:val="24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>Dle ust. § 1</w:t>
      </w:r>
      <w:r w:rsidR="000148D4">
        <w:rPr>
          <w:rFonts w:eastAsia="Times New Roman" w:cs="Arial"/>
          <w:color w:val="333333"/>
          <w:sz w:val="24"/>
          <w:szCs w:val="24"/>
          <w:lang w:eastAsia="cs-CZ"/>
        </w:rPr>
        <w:t xml:space="preserve">4 </w:t>
      </w:r>
      <w:r w:rsidR="003267CF">
        <w:rPr>
          <w:rFonts w:eastAsia="Times New Roman" w:cs="Arial"/>
          <w:color w:val="333333"/>
          <w:sz w:val="24"/>
          <w:szCs w:val="24"/>
          <w:lang w:eastAsia="cs-CZ"/>
        </w:rPr>
        <w:t>odst. 1 písm. f) a § 14 odst. 2</w:t>
      </w:r>
      <w:r w:rsidR="00A753BE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="000148D4" w:rsidRPr="000148D4">
        <w:rPr>
          <w:rStyle w:val="Siln"/>
          <w:b w:val="0"/>
          <w:sz w:val="24"/>
        </w:rPr>
        <w:t xml:space="preserve">zák. č. </w:t>
      </w:r>
      <w:r w:rsidR="003267CF" w:rsidRPr="003267CF">
        <w:rPr>
          <w:rStyle w:val="Siln"/>
          <w:b w:val="0"/>
          <w:sz w:val="24"/>
        </w:rPr>
        <w:t>275/2012Sb., o volbě prezidenta republiky a o změně některých dalších zákonů, ve znění pozdějších předpisů</w:t>
      </w:r>
    </w:p>
    <w:p w:rsidR="000148D4" w:rsidRDefault="000148D4" w:rsidP="000148D4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p w:rsidR="000148D4" w:rsidRPr="000148D4" w:rsidRDefault="000148D4" w:rsidP="000148D4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p w:rsidR="00E963B0" w:rsidRDefault="000148D4" w:rsidP="00A9176E">
      <w:pPr>
        <w:spacing w:after="150" w:line="240" w:lineRule="auto"/>
        <w:jc w:val="center"/>
        <w:rPr>
          <w:rFonts w:eastAsia="Times New Roman" w:cs="Arial"/>
          <w:b/>
          <w:color w:val="333333"/>
          <w:sz w:val="24"/>
          <w:szCs w:val="24"/>
          <w:lang w:eastAsia="cs-CZ"/>
        </w:rPr>
      </w:pPr>
      <w:r>
        <w:rPr>
          <w:rFonts w:eastAsia="Times New Roman" w:cs="Arial"/>
          <w:b/>
          <w:color w:val="333333"/>
          <w:sz w:val="24"/>
          <w:szCs w:val="24"/>
          <w:lang w:eastAsia="cs-CZ"/>
        </w:rPr>
        <w:t>s</w:t>
      </w:r>
      <w:r w:rsidR="00BD76E8">
        <w:rPr>
          <w:rFonts w:eastAsia="Times New Roman" w:cs="Arial"/>
          <w:b/>
          <w:color w:val="333333"/>
          <w:sz w:val="24"/>
          <w:szCs w:val="24"/>
          <w:lang w:eastAsia="cs-CZ"/>
        </w:rPr>
        <w:t>volávám</w:t>
      </w:r>
    </w:p>
    <w:p w:rsidR="000148D4" w:rsidRDefault="000148D4" w:rsidP="000148D4">
      <w:pPr>
        <w:spacing w:after="15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cs-CZ"/>
        </w:rPr>
      </w:pPr>
    </w:p>
    <w:p w:rsidR="003267CF" w:rsidRDefault="003267CF" w:rsidP="000148D4">
      <w:pPr>
        <w:spacing w:after="150" w:line="240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>d</w:t>
      </w:r>
      <w:r w:rsidR="00BD76E8">
        <w:rPr>
          <w:rFonts w:eastAsia="Times New Roman" w:cs="Arial"/>
          <w:color w:val="333333"/>
          <w:sz w:val="24"/>
          <w:szCs w:val="24"/>
          <w:lang w:eastAsia="cs-CZ"/>
        </w:rPr>
        <w:t xml:space="preserve">elegované zástupce příslušných politických stan, koalice, politických hnutí a jmenované členy na neobsazená místa na první zasedání okrskové volební komise pro volby </w:t>
      </w:r>
      <w:r>
        <w:rPr>
          <w:rFonts w:eastAsia="Times New Roman" w:cs="Arial"/>
          <w:color w:val="333333"/>
          <w:sz w:val="24"/>
          <w:szCs w:val="24"/>
          <w:lang w:eastAsia="cs-CZ"/>
        </w:rPr>
        <w:t xml:space="preserve">prezidenta konané ve dnech 12. a 13. ledna 2018 (příp. II. kolo 26. a 27. ledna 2018) </w:t>
      </w:r>
      <w:r w:rsidR="00BD76E8">
        <w:rPr>
          <w:rFonts w:eastAsia="Times New Roman" w:cs="Arial"/>
          <w:color w:val="333333"/>
          <w:sz w:val="24"/>
          <w:szCs w:val="24"/>
          <w:lang w:eastAsia="cs-CZ"/>
        </w:rPr>
        <w:t xml:space="preserve">na den </w:t>
      </w:r>
    </w:p>
    <w:p w:rsidR="00A753BE" w:rsidRDefault="003267CF" w:rsidP="003267CF">
      <w:pPr>
        <w:spacing w:after="150" w:line="240" w:lineRule="auto"/>
        <w:jc w:val="center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b/>
          <w:color w:val="333333"/>
          <w:sz w:val="24"/>
          <w:szCs w:val="24"/>
          <w:lang w:eastAsia="cs-CZ"/>
        </w:rPr>
        <w:t>18. prosinec 201</w:t>
      </w:r>
      <w:r w:rsidR="009F1B88">
        <w:rPr>
          <w:rFonts w:eastAsia="Times New Roman" w:cs="Arial"/>
          <w:b/>
          <w:color w:val="333333"/>
          <w:sz w:val="24"/>
          <w:szCs w:val="24"/>
          <w:lang w:eastAsia="cs-CZ"/>
        </w:rPr>
        <w:t>7</w:t>
      </w:r>
      <w:bookmarkStart w:id="0" w:name="_GoBack"/>
      <w:bookmarkEnd w:id="0"/>
      <w:r w:rsidR="00E01D13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 v 16</w:t>
      </w:r>
      <w:r w:rsidR="00BD76E8" w:rsidRPr="00BD76E8">
        <w:rPr>
          <w:rFonts w:eastAsia="Times New Roman" w:cs="Arial"/>
          <w:b/>
          <w:color w:val="333333"/>
          <w:sz w:val="24"/>
          <w:szCs w:val="24"/>
          <w:lang w:eastAsia="cs-CZ"/>
        </w:rPr>
        <w:t>:00 hodin na Obecní úřad Hlinka,</w:t>
      </w:r>
      <w:r w:rsidR="00E01D13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 Hlinka 25, 793 99 Osoblaha</w:t>
      </w:r>
      <w:r w:rsidR="00BD76E8" w:rsidRPr="00BD76E8">
        <w:rPr>
          <w:rFonts w:eastAsia="Times New Roman" w:cs="Arial"/>
          <w:b/>
          <w:color w:val="333333"/>
          <w:sz w:val="24"/>
          <w:szCs w:val="24"/>
          <w:lang w:eastAsia="cs-CZ"/>
        </w:rPr>
        <w:t xml:space="preserve"> do zasedací místnosti</w:t>
      </w:r>
      <w:r w:rsidR="000148D4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="00E01D13">
        <w:rPr>
          <w:rFonts w:eastAsia="Times New Roman" w:cs="Arial"/>
          <w:color w:val="333333"/>
          <w:sz w:val="24"/>
          <w:szCs w:val="24"/>
          <w:lang w:eastAsia="cs-CZ"/>
        </w:rPr>
        <w:t>(druhé patro)</w:t>
      </w:r>
      <w:r w:rsidR="000148D4">
        <w:rPr>
          <w:rFonts w:eastAsia="Times New Roman" w:cs="Arial"/>
          <w:color w:val="333333"/>
          <w:sz w:val="24"/>
          <w:szCs w:val="24"/>
          <w:lang w:eastAsia="cs-CZ"/>
        </w:rPr>
        <w:t>.</w:t>
      </w:r>
    </w:p>
    <w:p w:rsidR="000C5768" w:rsidRDefault="000C5768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C5768" w:rsidRDefault="000C5768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48D4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48D4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48D4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48D4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0148D4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</w:p>
    <w:p w:rsidR="0070581F" w:rsidRPr="0070581F" w:rsidRDefault="000148D4" w:rsidP="0070581F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cs-CZ"/>
        </w:rPr>
      </w:pPr>
      <w:r>
        <w:rPr>
          <w:rFonts w:eastAsia="Times New Roman" w:cs="Arial"/>
          <w:color w:val="333333"/>
          <w:sz w:val="24"/>
          <w:szCs w:val="24"/>
          <w:lang w:eastAsia="cs-CZ"/>
        </w:rPr>
        <w:t>M</w:t>
      </w:r>
      <w:r w:rsidR="0070581F" w:rsidRPr="0070581F">
        <w:rPr>
          <w:rFonts w:eastAsia="Times New Roman" w:cs="Arial"/>
          <w:color w:val="333333"/>
          <w:sz w:val="24"/>
          <w:szCs w:val="24"/>
          <w:lang w:eastAsia="cs-CZ"/>
        </w:rPr>
        <w:t>arcel Chovančák</w:t>
      </w:r>
      <w:r w:rsidR="0070581F" w:rsidRPr="0070581F">
        <w:rPr>
          <w:rFonts w:eastAsia="Times New Roman" w:cs="Arial"/>
          <w:color w:val="333333"/>
          <w:sz w:val="24"/>
          <w:szCs w:val="24"/>
          <w:lang w:eastAsia="cs-CZ"/>
        </w:rPr>
        <w:br/>
        <w:t>Starosta obce Hlinka</w:t>
      </w:r>
    </w:p>
    <w:p w:rsidR="0070581F" w:rsidRPr="0070581F" w:rsidRDefault="0070581F" w:rsidP="00DA7BCD">
      <w:pPr>
        <w:pStyle w:val="Bezmezer"/>
        <w:rPr>
          <w:sz w:val="24"/>
          <w:szCs w:val="24"/>
        </w:rPr>
      </w:pPr>
    </w:p>
    <w:p w:rsidR="0070581F" w:rsidRDefault="0070581F">
      <w:pPr>
        <w:pBdr>
          <w:bottom w:val="single" w:sz="12" w:space="1" w:color="auto"/>
        </w:pBdr>
        <w:rPr>
          <w:sz w:val="24"/>
          <w:szCs w:val="24"/>
        </w:rPr>
      </w:pPr>
    </w:p>
    <w:p w:rsidR="006E275A" w:rsidRDefault="006E275A">
      <w:pPr>
        <w:pBdr>
          <w:bottom w:val="single" w:sz="12" w:space="1" w:color="auto"/>
        </w:pBdr>
        <w:rPr>
          <w:sz w:val="24"/>
          <w:szCs w:val="24"/>
        </w:rPr>
      </w:pPr>
    </w:p>
    <w:p w:rsidR="00DD2A90" w:rsidRPr="00DD2A90" w:rsidRDefault="009F1B88" w:rsidP="00DD2A90">
      <w:pPr>
        <w:pStyle w:val="Bezmezer"/>
      </w:pPr>
      <w:hyperlink r:id="rId6" w:history="1">
        <w:r w:rsidR="00676E9F" w:rsidRPr="00DD2A90">
          <w:rPr>
            <w:rStyle w:val="Hypertextovodkaz"/>
            <w:color w:val="auto"/>
            <w:u w:val="none"/>
          </w:rPr>
          <w:t>tel:</w:t>
        </w:r>
        <w:r w:rsidR="00D07D0F" w:rsidRPr="00DD2A90">
          <w:rPr>
            <w:rStyle w:val="Hypertextovodkaz"/>
            <w:color w:val="auto"/>
            <w:u w:val="none"/>
          </w:rPr>
          <w:t xml:space="preserve"> </w:t>
        </w:r>
        <w:r w:rsidR="00676E9F" w:rsidRPr="00DD2A90">
          <w:rPr>
            <w:rStyle w:val="Hypertextovodkaz"/>
            <w:color w:val="auto"/>
            <w:u w:val="none"/>
          </w:rPr>
          <w:t>5</w:t>
        </w:r>
        <w:r w:rsidR="00DD2A90">
          <w:rPr>
            <w:rStyle w:val="Hypertextovodkaz"/>
            <w:color w:val="auto"/>
            <w:u w:val="none"/>
          </w:rPr>
          <w:t>5</w:t>
        </w:r>
        <w:r w:rsidR="00676E9F" w:rsidRPr="00DD2A90">
          <w:rPr>
            <w:rStyle w:val="Hypertextovodkaz"/>
            <w:color w:val="auto"/>
            <w:u w:val="none"/>
          </w:rPr>
          <w:t>4</w:t>
        </w:r>
        <w:r w:rsidR="00DD2A90">
          <w:rPr>
            <w:rStyle w:val="Hypertextovodkaz"/>
            <w:color w:val="auto"/>
            <w:u w:val="none"/>
          </w:rPr>
          <w:t> </w:t>
        </w:r>
        <w:r w:rsidR="00676E9F" w:rsidRPr="00DD2A90">
          <w:rPr>
            <w:rStyle w:val="Hypertextovodkaz"/>
            <w:color w:val="auto"/>
            <w:u w:val="none"/>
          </w:rPr>
          <w:t>642</w:t>
        </w:r>
        <w:r w:rsidR="00DD2A90">
          <w:rPr>
            <w:rStyle w:val="Hypertextovodkaz"/>
            <w:color w:val="auto"/>
            <w:u w:val="none"/>
          </w:rPr>
          <w:t xml:space="preserve"> </w:t>
        </w:r>
        <w:r w:rsidR="00676E9F" w:rsidRPr="00DD2A90">
          <w:rPr>
            <w:rStyle w:val="Hypertextovodkaz"/>
            <w:color w:val="auto"/>
            <w:u w:val="none"/>
          </w:rPr>
          <w:t>043</w:t>
        </w:r>
      </w:hyperlink>
      <w:r w:rsidR="00DD2A90" w:rsidRPr="00DD2A90">
        <w:tab/>
      </w:r>
      <w:r w:rsidR="00DD2A90" w:rsidRPr="00DD2A90">
        <w:tab/>
      </w:r>
      <w:r w:rsidR="00DD2A90" w:rsidRPr="00DD2A90">
        <w:tab/>
      </w:r>
      <w:r w:rsidR="00DD2A90" w:rsidRPr="00DD2A90">
        <w:tab/>
      </w:r>
      <w:r w:rsidR="00DD2A90" w:rsidRPr="00DD2A90">
        <w:tab/>
      </w:r>
      <w:r w:rsidR="00DD2A90" w:rsidRPr="00DD2A90">
        <w:tab/>
      </w:r>
      <w:r w:rsidR="00DD2A90" w:rsidRPr="00DD2A90">
        <w:tab/>
      </w:r>
      <w:r w:rsidR="00DD2A90" w:rsidRPr="00DD2A90">
        <w:tab/>
        <w:t>IČ 00</w:t>
      </w:r>
      <w:r w:rsidR="00DD2A90">
        <w:t> </w:t>
      </w:r>
      <w:r w:rsidR="00DD2A90" w:rsidRPr="00DD2A90">
        <w:t>576</w:t>
      </w:r>
      <w:r w:rsidR="00DD2A90">
        <w:t xml:space="preserve"> </w:t>
      </w:r>
      <w:r w:rsidR="00DD2A90" w:rsidRPr="00DD2A90">
        <w:t>107</w:t>
      </w:r>
    </w:p>
    <w:p w:rsidR="00676E9F" w:rsidRPr="00DD2A90" w:rsidRDefault="00DD2A90" w:rsidP="00DD2A90">
      <w:pPr>
        <w:pStyle w:val="Bezmezer"/>
        <w:rPr>
          <w:color w:val="365F91" w:themeColor="accent1" w:themeShade="BF"/>
          <w:u w:val="single"/>
        </w:rPr>
      </w:pPr>
      <w:r w:rsidRPr="00DD2A90">
        <w:rPr>
          <w:rFonts w:cs="Arial"/>
        </w:rPr>
        <w:t>Bankovní spojení: Česká spořitelna, a. s. Opava</w:t>
      </w:r>
      <w:r w:rsidRPr="00DD2A90">
        <w:rPr>
          <w:rFonts w:cs="Arial"/>
          <w:color w:val="365F91" w:themeColor="accent1" w:themeShade="BF"/>
        </w:rPr>
        <w:t xml:space="preserve"> </w:t>
      </w:r>
      <w:r w:rsidRPr="00DD2A90">
        <w:rPr>
          <w:rFonts w:cs="Arial"/>
          <w:color w:val="365F91" w:themeColor="accent1" w:themeShade="BF"/>
        </w:rPr>
        <w:tab/>
      </w:r>
      <w:r w:rsidRPr="00DD2A90">
        <w:rPr>
          <w:rFonts w:cs="Arial"/>
          <w:color w:val="365F91" w:themeColor="accent1" w:themeShade="BF"/>
        </w:rPr>
        <w:tab/>
      </w:r>
      <w:r w:rsidRPr="00DD2A90">
        <w:rPr>
          <w:rFonts w:cs="Arial"/>
          <w:color w:val="365F91" w:themeColor="accent1" w:themeShade="BF"/>
        </w:rPr>
        <w:tab/>
      </w:r>
      <w:r>
        <w:rPr>
          <w:rFonts w:cs="Arial"/>
          <w:color w:val="365F91" w:themeColor="accent1" w:themeShade="BF"/>
        </w:rPr>
        <w:tab/>
      </w:r>
      <w:r w:rsidRPr="00DD2A90">
        <w:t>e-mail:</w:t>
      </w:r>
      <w:r w:rsidRPr="00DD2A90">
        <w:rPr>
          <w:color w:val="365F91" w:themeColor="accent1" w:themeShade="BF"/>
        </w:rPr>
        <w:t xml:space="preserve"> </w:t>
      </w:r>
      <w:hyperlink r:id="rId7" w:history="1">
        <w:r w:rsidRPr="00DD2A90">
          <w:rPr>
            <w:rStyle w:val="Hypertextovodkaz"/>
          </w:rPr>
          <w:t>hlinka</w:t>
        </w:r>
        <w:r w:rsidRPr="00DD2A90">
          <w:rPr>
            <w:rStyle w:val="Hypertextovodkaz"/>
            <w:rFonts w:cs="Arial"/>
          </w:rPr>
          <w:t>@cbox.cz</w:t>
        </w:r>
      </w:hyperlink>
    </w:p>
    <w:p w:rsidR="00DD2A90" w:rsidRPr="00DD2A90" w:rsidRDefault="00DD2A90" w:rsidP="00DD2A90">
      <w:pPr>
        <w:pStyle w:val="Bezmezer"/>
        <w:rPr>
          <w:rFonts w:cs="Arial"/>
        </w:rPr>
      </w:pPr>
      <w:r w:rsidRPr="00DD2A90">
        <w:t>Č. účtu: 1848155389/0800</w:t>
      </w:r>
      <w:r>
        <w:tab/>
      </w:r>
      <w:r>
        <w:tab/>
      </w:r>
      <w:r>
        <w:tab/>
      </w:r>
      <w:r>
        <w:tab/>
      </w:r>
      <w:r>
        <w:tab/>
      </w:r>
      <w:r>
        <w:tab/>
        <w:t>ID datové schránky: setarz3</w:t>
      </w:r>
    </w:p>
    <w:sectPr w:rsidR="00DD2A90" w:rsidRPr="00DD2A90" w:rsidSect="00A1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7A5"/>
    <w:multiLevelType w:val="hybridMultilevel"/>
    <w:tmpl w:val="191496C8"/>
    <w:lvl w:ilvl="0" w:tplc="EA6E26AC">
      <w:start w:val="7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EAB"/>
    <w:multiLevelType w:val="hybridMultilevel"/>
    <w:tmpl w:val="413868FA"/>
    <w:lvl w:ilvl="0" w:tplc="9FFCF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21D"/>
    <w:multiLevelType w:val="hybridMultilevel"/>
    <w:tmpl w:val="C1DA3902"/>
    <w:lvl w:ilvl="0" w:tplc="2F94BBDE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4B97"/>
    <w:multiLevelType w:val="hybridMultilevel"/>
    <w:tmpl w:val="99C4A3A4"/>
    <w:lvl w:ilvl="0" w:tplc="042A2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2025"/>
    <w:multiLevelType w:val="hybridMultilevel"/>
    <w:tmpl w:val="D26C2766"/>
    <w:lvl w:ilvl="0" w:tplc="65C8022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7978"/>
    <w:multiLevelType w:val="hybridMultilevel"/>
    <w:tmpl w:val="BB3EDCE8"/>
    <w:lvl w:ilvl="0" w:tplc="EE7CC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65D3"/>
    <w:multiLevelType w:val="hybridMultilevel"/>
    <w:tmpl w:val="45A4F9E4"/>
    <w:lvl w:ilvl="0" w:tplc="B94057E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F"/>
    <w:rsid w:val="0000516E"/>
    <w:rsid w:val="000148D4"/>
    <w:rsid w:val="00095340"/>
    <w:rsid w:val="00097ADD"/>
    <w:rsid w:val="000C5768"/>
    <w:rsid w:val="000D2B8C"/>
    <w:rsid w:val="000E57B7"/>
    <w:rsid w:val="000F3184"/>
    <w:rsid w:val="00114694"/>
    <w:rsid w:val="001668CD"/>
    <w:rsid w:val="001E063F"/>
    <w:rsid w:val="00211CC6"/>
    <w:rsid w:val="002613F8"/>
    <w:rsid w:val="002870E3"/>
    <w:rsid w:val="002B6D62"/>
    <w:rsid w:val="002F1E2D"/>
    <w:rsid w:val="003006D2"/>
    <w:rsid w:val="0030340A"/>
    <w:rsid w:val="003267CF"/>
    <w:rsid w:val="00340C0E"/>
    <w:rsid w:val="00395F4B"/>
    <w:rsid w:val="003A7E4B"/>
    <w:rsid w:val="003F5CF1"/>
    <w:rsid w:val="003F6922"/>
    <w:rsid w:val="00401872"/>
    <w:rsid w:val="00440C9C"/>
    <w:rsid w:val="004B6039"/>
    <w:rsid w:val="004E14EE"/>
    <w:rsid w:val="00500C1F"/>
    <w:rsid w:val="00545801"/>
    <w:rsid w:val="005831F1"/>
    <w:rsid w:val="00596FC6"/>
    <w:rsid w:val="005E1800"/>
    <w:rsid w:val="005F0858"/>
    <w:rsid w:val="006111A5"/>
    <w:rsid w:val="00621164"/>
    <w:rsid w:val="006542C8"/>
    <w:rsid w:val="006668AA"/>
    <w:rsid w:val="00671A24"/>
    <w:rsid w:val="00676E9F"/>
    <w:rsid w:val="006A66D4"/>
    <w:rsid w:val="006D4D72"/>
    <w:rsid w:val="006E275A"/>
    <w:rsid w:val="0070581F"/>
    <w:rsid w:val="0077461E"/>
    <w:rsid w:val="00781CAE"/>
    <w:rsid w:val="007F7E57"/>
    <w:rsid w:val="00807BD3"/>
    <w:rsid w:val="00825249"/>
    <w:rsid w:val="008266F9"/>
    <w:rsid w:val="008713B8"/>
    <w:rsid w:val="00877520"/>
    <w:rsid w:val="0089226E"/>
    <w:rsid w:val="008E2C72"/>
    <w:rsid w:val="008E7522"/>
    <w:rsid w:val="009452E0"/>
    <w:rsid w:val="00996B75"/>
    <w:rsid w:val="009B057F"/>
    <w:rsid w:val="009C1922"/>
    <w:rsid w:val="009D613E"/>
    <w:rsid w:val="009F1B88"/>
    <w:rsid w:val="00A128F2"/>
    <w:rsid w:val="00A440BB"/>
    <w:rsid w:val="00A73D57"/>
    <w:rsid w:val="00A753BE"/>
    <w:rsid w:val="00A834A3"/>
    <w:rsid w:val="00A9176E"/>
    <w:rsid w:val="00AB4CEE"/>
    <w:rsid w:val="00AC26A6"/>
    <w:rsid w:val="00AC3878"/>
    <w:rsid w:val="00AD3FCC"/>
    <w:rsid w:val="00B34694"/>
    <w:rsid w:val="00B63E7B"/>
    <w:rsid w:val="00B91BE3"/>
    <w:rsid w:val="00B9334C"/>
    <w:rsid w:val="00BD76E8"/>
    <w:rsid w:val="00BF51B3"/>
    <w:rsid w:val="00BF6517"/>
    <w:rsid w:val="00C63F60"/>
    <w:rsid w:val="00CA06B1"/>
    <w:rsid w:val="00CA3E4F"/>
    <w:rsid w:val="00D026F0"/>
    <w:rsid w:val="00D07D0F"/>
    <w:rsid w:val="00D26759"/>
    <w:rsid w:val="00D75517"/>
    <w:rsid w:val="00D86D4F"/>
    <w:rsid w:val="00DA7BCD"/>
    <w:rsid w:val="00DD17A0"/>
    <w:rsid w:val="00DD2A90"/>
    <w:rsid w:val="00E01D13"/>
    <w:rsid w:val="00E029A3"/>
    <w:rsid w:val="00E963B0"/>
    <w:rsid w:val="00EB38B9"/>
    <w:rsid w:val="00EE06C8"/>
    <w:rsid w:val="00F428FF"/>
    <w:rsid w:val="00F751C4"/>
    <w:rsid w:val="00FA61C4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40CF-35FE-4010-A142-E2E3778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character" w:styleId="Siln">
    <w:name w:val="Strong"/>
    <w:qFormat/>
    <w:rsid w:val="0001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9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inka@c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4642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UCETNI</cp:lastModifiedBy>
  <cp:revision>3</cp:revision>
  <cp:lastPrinted>2017-09-20T14:09:00Z</cp:lastPrinted>
  <dcterms:created xsi:type="dcterms:W3CDTF">2017-12-13T06:27:00Z</dcterms:created>
  <dcterms:modified xsi:type="dcterms:W3CDTF">2017-12-14T11:47:00Z</dcterms:modified>
</cp:coreProperties>
</file>